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E0D0" w14:textId="566CE149" w:rsidR="00E5070E" w:rsidRPr="00FC0B42" w:rsidRDefault="00FC0B42">
      <w:pPr>
        <w:pBdr>
          <w:bottom w:val="single" w:sz="12" w:space="1" w:color="auto"/>
        </w:pBd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39DC886" wp14:editId="2A0B8D5B">
            <wp:simplePos x="0" y="0"/>
            <wp:positionH relativeFrom="column">
              <wp:posOffset>4177030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1827809729" name="Grafik 1" descr="Rygsæk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809729" name="Grafik 1827809729" descr="Rygsæk med massiv udfyld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B42">
        <w:rPr>
          <w:sz w:val="56"/>
          <w:szCs w:val="56"/>
        </w:rPr>
        <w:t xml:space="preserve">Godt at have i skoletasken </w:t>
      </w:r>
    </w:p>
    <w:p w14:paraId="33D3E01D" w14:textId="77777777" w:rsidR="00FC0B42" w:rsidRDefault="00FC0B42" w:rsidP="00FC0B42">
      <w:pPr>
        <w:rPr>
          <w:sz w:val="32"/>
          <w:szCs w:val="32"/>
        </w:rPr>
      </w:pPr>
    </w:p>
    <w:p w14:paraId="2D71F8F3" w14:textId="089E168D" w:rsidR="00FC0B42" w:rsidRPr="00FC0B42" w:rsidRDefault="00FC0B42" w:rsidP="00FC0B42">
      <w:pPr>
        <w:jc w:val="both"/>
        <w:rPr>
          <w:sz w:val="32"/>
          <w:szCs w:val="32"/>
        </w:rPr>
      </w:pPr>
      <w:r w:rsidRPr="00FC0B42">
        <w:rPr>
          <w:sz w:val="32"/>
          <w:szCs w:val="32"/>
        </w:rPr>
        <w:t xml:space="preserve">For at gennemføre undervisningen på HTX Næstved er det en forudsætning, at du har tilgang til: </w:t>
      </w:r>
    </w:p>
    <w:p w14:paraId="08685F0B" w14:textId="2F077283" w:rsidR="00FC0B42" w:rsidRPr="00FC0B42" w:rsidRDefault="00FC0B42" w:rsidP="00AB1181">
      <w:pPr>
        <w:numPr>
          <w:ilvl w:val="0"/>
          <w:numId w:val="1"/>
        </w:numPr>
        <w:jc w:val="both"/>
        <w:rPr>
          <w:sz w:val="32"/>
          <w:szCs w:val="32"/>
        </w:rPr>
      </w:pPr>
      <w:r w:rsidRPr="00FC0B42">
        <w:rPr>
          <w:sz w:val="32"/>
          <w:szCs w:val="32"/>
        </w:rPr>
        <w:t xml:space="preserve">En computer (se anbefalinger på </w:t>
      </w:r>
      <w:proofErr w:type="spellStart"/>
      <w:r w:rsidRPr="00FC0B42">
        <w:rPr>
          <w:sz w:val="32"/>
          <w:szCs w:val="32"/>
        </w:rPr>
        <w:t>onboarding</w:t>
      </w:r>
      <w:proofErr w:type="spellEnd"/>
      <w:r w:rsidRPr="00FC0B42">
        <w:rPr>
          <w:sz w:val="32"/>
          <w:szCs w:val="32"/>
        </w:rPr>
        <w:t xml:space="preserve">-portalen) </w:t>
      </w:r>
      <w:r w:rsidR="006A4DC9">
        <w:rPr>
          <w:sz w:val="32"/>
          <w:szCs w:val="32"/>
        </w:rPr>
        <w:t xml:space="preserve">+ høretelefoner </w:t>
      </w:r>
    </w:p>
    <w:p w14:paraId="2712D787" w14:textId="77777777" w:rsidR="00FC0B42" w:rsidRPr="00FC0B42" w:rsidRDefault="00FC0B42" w:rsidP="00AB1181">
      <w:pPr>
        <w:numPr>
          <w:ilvl w:val="0"/>
          <w:numId w:val="1"/>
        </w:numPr>
        <w:jc w:val="both"/>
        <w:rPr>
          <w:sz w:val="32"/>
          <w:szCs w:val="32"/>
        </w:rPr>
      </w:pPr>
      <w:r w:rsidRPr="00FC0B42">
        <w:rPr>
          <w:sz w:val="32"/>
          <w:szCs w:val="32"/>
        </w:rPr>
        <w:t xml:space="preserve">Papir/notesbog og skriveredskaber </w:t>
      </w:r>
    </w:p>
    <w:p w14:paraId="18E3282B" w14:textId="77777777" w:rsidR="00FC0B42" w:rsidRPr="00FC0B42" w:rsidRDefault="00FC0B42" w:rsidP="00AB1181">
      <w:pPr>
        <w:numPr>
          <w:ilvl w:val="0"/>
          <w:numId w:val="1"/>
        </w:numPr>
        <w:jc w:val="both"/>
        <w:rPr>
          <w:sz w:val="32"/>
          <w:szCs w:val="32"/>
        </w:rPr>
      </w:pPr>
      <w:r w:rsidRPr="00FC0B42">
        <w:rPr>
          <w:sz w:val="32"/>
          <w:szCs w:val="32"/>
        </w:rPr>
        <w:t xml:space="preserve">En lommeregner – minimum: Texas Instruments TI-30xs </w:t>
      </w:r>
      <w:proofErr w:type="spellStart"/>
      <w:r w:rsidRPr="00FC0B42">
        <w:rPr>
          <w:sz w:val="32"/>
          <w:szCs w:val="32"/>
        </w:rPr>
        <w:t>MultiView</w:t>
      </w:r>
      <w:proofErr w:type="spellEnd"/>
      <w:r w:rsidRPr="00FC0B42">
        <w:rPr>
          <w:sz w:val="32"/>
          <w:szCs w:val="32"/>
        </w:rPr>
        <w:t xml:space="preserve"> (kan erhverves for omkring 130 kr.) </w:t>
      </w:r>
    </w:p>
    <w:p w14:paraId="2BA31E27" w14:textId="307D6A89" w:rsidR="00FC0B42" w:rsidRPr="00FC0B42" w:rsidRDefault="00FC0B42">
      <w:pPr>
        <w:rPr>
          <w:sz w:val="32"/>
          <w:szCs w:val="32"/>
        </w:rPr>
      </w:pPr>
    </w:p>
    <w:sectPr w:rsidR="00FC0B42" w:rsidRPr="00FC0B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53A8D"/>
    <w:multiLevelType w:val="hybridMultilevel"/>
    <w:tmpl w:val="D3062982"/>
    <w:lvl w:ilvl="0" w:tplc="DF0A0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EAE8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E4B5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A0C3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6284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322A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6A09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C9A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6246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6915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42"/>
    <w:rsid w:val="001C2D57"/>
    <w:rsid w:val="006A4DC9"/>
    <w:rsid w:val="00755275"/>
    <w:rsid w:val="00912CE9"/>
    <w:rsid w:val="00AB1181"/>
    <w:rsid w:val="00E5070E"/>
    <w:rsid w:val="00FC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F531"/>
  <w15:chartTrackingRefBased/>
  <w15:docId w15:val="{FB89F8A4-6212-45D5-8A58-8CD151CD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5527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2CE9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5275"/>
    <w:rPr>
      <w:rFonts w:eastAsiaTheme="majorEastAsia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12CE9"/>
    <w:rPr>
      <w:rFonts w:eastAsiaTheme="majorEastAsia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31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7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6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285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Bülow-Jensen</dc:creator>
  <cp:keywords/>
  <dc:description/>
  <cp:lastModifiedBy>Lea Bülow-Jensen</cp:lastModifiedBy>
  <cp:revision>2</cp:revision>
  <dcterms:created xsi:type="dcterms:W3CDTF">2023-06-27T08:44:00Z</dcterms:created>
  <dcterms:modified xsi:type="dcterms:W3CDTF">2023-06-27T08:44:00Z</dcterms:modified>
</cp:coreProperties>
</file>